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F9" w:rsidRPr="0039210B" w:rsidRDefault="000907AA" w:rsidP="006B17F9">
      <w:pPr>
        <w:jc w:val="both"/>
        <w:rPr>
          <w:rFonts w:ascii="Calibri Light" w:hAnsi="Calibri Light" w:cs="Calibri Light"/>
          <w:b/>
          <w:sz w:val="24"/>
          <w:szCs w:val="24"/>
          <w:lang w:val="pt-BR"/>
        </w:rPr>
      </w:pPr>
      <w:r w:rsidRPr="0039210B">
        <w:rPr>
          <w:rFonts w:ascii="Calibri Light" w:hAnsi="Calibri Light" w:cs="Calibri Light"/>
          <w:b/>
          <w:sz w:val="24"/>
          <w:szCs w:val="24"/>
          <w:lang w:val="pt-BR"/>
        </w:rPr>
        <w:t>Sugestão</w:t>
      </w:r>
      <w:r w:rsidR="00E47B7D" w:rsidRPr="0039210B">
        <w:rPr>
          <w:rFonts w:ascii="Calibri Light" w:hAnsi="Calibri Light" w:cs="Calibri Light"/>
          <w:b/>
          <w:sz w:val="24"/>
          <w:szCs w:val="24"/>
          <w:lang w:val="pt-BR"/>
        </w:rPr>
        <w:t xml:space="preserve"> de </w:t>
      </w:r>
      <w:r w:rsidRPr="0039210B">
        <w:rPr>
          <w:rFonts w:ascii="Calibri Light" w:hAnsi="Calibri Light" w:cs="Calibri Light"/>
          <w:b/>
          <w:sz w:val="24"/>
          <w:szCs w:val="24"/>
          <w:lang w:val="pt-BR"/>
        </w:rPr>
        <w:t>pauta</w:t>
      </w:r>
      <w:r w:rsidR="006B17F9" w:rsidRPr="0039210B">
        <w:rPr>
          <w:rFonts w:ascii="Calibri Light" w:hAnsi="Calibri Light" w:cs="Calibri Light"/>
          <w:b/>
          <w:sz w:val="24"/>
          <w:szCs w:val="24"/>
          <w:lang w:val="pt-BR"/>
        </w:rPr>
        <w:t>: 1º treinamento auditivo recomendado por inteligência artificial do mundo será apresentado no Rio de Janeiro</w:t>
      </w:r>
      <w:r w:rsidR="00122727" w:rsidRPr="0039210B">
        <w:rPr>
          <w:rFonts w:ascii="Calibri Light" w:hAnsi="Calibri Light" w:cs="Calibri Light"/>
          <w:b/>
          <w:sz w:val="24"/>
          <w:szCs w:val="24"/>
          <w:lang w:val="pt-BR"/>
        </w:rPr>
        <w:t>,</w:t>
      </w:r>
      <w:r w:rsidR="006B17F9" w:rsidRPr="0039210B">
        <w:rPr>
          <w:rFonts w:ascii="Calibri Light" w:hAnsi="Calibri Light" w:cs="Calibri Light"/>
          <w:b/>
          <w:sz w:val="24"/>
          <w:szCs w:val="24"/>
          <w:lang w:val="pt-BR"/>
        </w:rPr>
        <w:t xml:space="preserve"> durante Congresso de Fonoaudiologia </w:t>
      </w:r>
    </w:p>
    <w:p w:rsidR="006B17F9" w:rsidRPr="00FF458E" w:rsidRDefault="006B17F9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</w:p>
    <w:p w:rsidR="006B17F9" w:rsidRPr="00FF458E" w:rsidRDefault="006B17F9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>O 1º treinamento auditivo recomendado por inteligência artificial do mundo será apresentado no Rio de Janeiro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,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durante 31º Congresso Brasileiro de Fonoaudiologia. </w:t>
      </w:r>
    </w:p>
    <w:p w:rsidR="00B94B86" w:rsidRPr="00FF458E" w:rsidRDefault="006B17F9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O 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 xml:space="preserve">AudioFoco,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>desenvolvido p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ela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fonoaudióloga Dra. Ingrid Gielow,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junto da sua equipe,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utiliza a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>I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>nteligência Artificial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 para realizar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 xml:space="preserve"> triagem das habilidades auditivas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>,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 xml:space="preserve"> integrada a uma prateleira de mais de 200 atividades para treinar e desenvolver habilidades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 de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 xml:space="preserve"> </w:t>
      </w:r>
      <w:r w:rsidR="00FF458E" w:rsidRPr="00FF458E">
        <w:rPr>
          <w:rFonts w:ascii="Calibri Light" w:hAnsi="Calibri Light" w:cs="Calibri Light"/>
          <w:sz w:val="24"/>
          <w:szCs w:val="24"/>
          <w:lang w:val="pt-BR"/>
        </w:rPr>
        <w:t>memória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>, foco e atenção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>.</w:t>
      </w:r>
    </w:p>
    <w:p w:rsidR="00122727" w:rsidRDefault="006B17F9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>Desenvolvida em parceria com o Instituto Tecnológico da Aeronáutica (ITA),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 com o apoio da FAPESP,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 a 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 xml:space="preserve">Inteligência Artificial do produto foi validada cientificamente e a pesquisa utilizada também será apresentada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>durante o Congresso Cientifico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,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>que acontece na Barra da Tijuca</w:t>
      </w:r>
      <w:r w:rsidR="00B94B86" w:rsidRPr="00FF458E">
        <w:rPr>
          <w:rFonts w:ascii="Calibri Light" w:hAnsi="Calibri Light" w:cs="Calibri Light"/>
          <w:sz w:val="24"/>
          <w:szCs w:val="24"/>
          <w:lang w:val="pt-BR"/>
        </w:rPr>
        <w:t xml:space="preserve">. </w:t>
      </w:r>
    </w:p>
    <w:p w:rsidR="00B94B86" w:rsidRPr="00FF458E" w:rsidRDefault="00B94B8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A pesquisa utilizou 2 grupos, um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com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a recomendação de atividades de treino feitas pela IA e outro pelo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f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>onoaudiólog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o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>,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 onde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 ambos tiveram resultados similares, comprovando a eficácia do serviço.</w:t>
      </w:r>
    </w:p>
    <w:p w:rsidR="006B17F9" w:rsidRPr="00FF458E" w:rsidRDefault="00B94B8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O projeto pretende atuar em um GAP existente em virtude do tamanho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territorial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do Brasil, que inviabiliza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ter tantos profissionais especializados em processamento auditivo,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e por isso gera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ganhos para a Fonoaudiologia,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oferece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suporte ao fonoaudiólogo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e beneficia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a população que precisa desse atendimento direcionado.</w:t>
      </w:r>
    </w:p>
    <w:p w:rsidR="00E90756" w:rsidRDefault="00E9075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>
        <w:rPr>
          <w:rFonts w:ascii="Calibri Light" w:hAnsi="Calibri Light" w:cs="Calibri Light"/>
          <w:sz w:val="24"/>
          <w:szCs w:val="24"/>
          <w:lang w:val="pt-BR"/>
        </w:rPr>
        <w:t xml:space="preserve">Resultados: </w:t>
      </w:r>
    </w:p>
    <w:p w:rsidR="00B94B86" w:rsidRDefault="00E9075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>
        <w:rPr>
          <w:rFonts w:ascii="Calibri Light" w:hAnsi="Calibri Light" w:cs="Calibri Light"/>
          <w:sz w:val="24"/>
          <w:szCs w:val="24"/>
          <w:lang w:val="pt-BR"/>
        </w:rPr>
        <w:t>E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m aplicação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>,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 a ferramenta já conseguiu comprovar a necessidade do uso de aparelho auditivo 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em idosos, podendo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diminuir em 5 ve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>ze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s o risco de desenvolvimento de demências.</w:t>
      </w:r>
    </w:p>
    <w:p w:rsidR="00E90756" w:rsidRPr="00FF458E" w:rsidRDefault="00E9075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>
        <w:rPr>
          <w:rFonts w:ascii="Calibri Light" w:hAnsi="Calibri Light" w:cs="Calibri Light"/>
          <w:sz w:val="24"/>
          <w:szCs w:val="24"/>
          <w:lang w:val="pt-BR"/>
        </w:rPr>
        <w:t xml:space="preserve">Em </w:t>
      </w:r>
      <w:r w:rsidRPr="00E90756">
        <w:rPr>
          <w:rFonts w:ascii="Calibri Light" w:hAnsi="Calibri Light" w:cs="Calibri Light"/>
          <w:sz w:val="24"/>
          <w:szCs w:val="24"/>
          <w:lang w:val="pt-BR"/>
        </w:rPr>
        <w:t>profissionais que trabalham em ambiente de coworking</w:t>
      </w:r>
      <w:r>
        <w:rPr>
          <w:rFonts w:ascii="Calibri Light" w:hAnsi="Calibri Light" w:cs="Calibri Light"/>
          <w:sz w:val="24"/>
          <w:szCs w:val="24"/>
          <w:lang w:val="pt-BR"/>
        </w:rPr>
        <w:t xml:space="preserve">, após </w:t>
      </w:r>
      <w:r w:rsidRPr="00E90756">
        <w:rPr>
          <w:rFonts w:ascii="Calibri Light" w:hAnsi="Calibri Light" w:cs="Calibri Light"/>
          <w:sz w:val="24"/>
          <w:szCs w:val="24"/>
          <w:lang w:val="pt-BR"/>
        </w:rPr>
        <w:t>quatro semanas de treino, melhoraram as habilidades auditivas e referiram melhora em foco, memória e atenção.</w:t>
      </w:r>
    </w:p>
    <w:p w:rsidR="00B94B86" w:rsidRPr="00FF458E" w:rsidRDefault="00B94B8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No estande 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da Probrain</w:t>
      </w:r>
      <w:r w:rsidR="00122727">
        <w:rPr>
          <w:rFonts w:ascii="Calibri Light" w:hAnsi="Calibri Light" w:cs="Calibri Light"/>
          <w:sz w:val="24"/>
          <w:szCs w:val="24"/>
          <w:lang w:val="pt-BR"/>
        </w:rPr>
        <w:t xml:space="preserve"> no evento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 xml:space="preserve">, startup responsável pelo projeto, será </w:t>
      </w:r>
      <w:r w:rsidRPr="00FF458E">
        <w:rPr>
          <w:rFonts w:ascii="Calibri Light" w:hAnsi="Calibri Light" w:cs="Calibri Light"/>
          <w:sz w:val="24"/>
          <w:szCs w:val="24"/>
          <w:lang w:val="pt-BR"/>
        </w:rPr>
        <w:t xml:space="preserve">possível experimentar os testes e vivenciar essa </w:t>
      </w:r>
      <w:r w:rsidR="0039210B" w:rsidRPr="00FF458E">
        <w:rPr>
          <w:rFonts w:ascii="Calibri Light" w:hAnsi="Calibri Light" w:cs="Calibri Light"/>
          <w:sz w:val="24"/>
          <w:szCs w:val="24"/>
          <w:lang w:val="pt-BR"/>
        </w:rPr>
        <w:t>experiência</w:t>
      </w:r>
      <w:r w:rsidR="006B17F9" w:rsidRPr="00FF458E">
        <w:rPr>
          <w:rFonts w:ascii="Calibri Light" w:hAnsi="Calibri Light" w:cs="Calibri Light"/>
          <w:sz w:val="24"/>
          <w:szCs w:val="24"/>
          <w:lang w:val="pt-BR"/>
        </w:rPr>
        <w:t>.</w:t>
      </w:r>
    </w:p>
    <w:p w:rsidR="006B17F9" w:rsidRPr="00FF458E" w:rsidRDefault="00E90756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>
        <w:rPr>
          <w:rFonts w:ascii="Calibri Light" w:hAnsi="Calibri Light" w:cs="Calibri Light"/>
          <w:sz w:val="24"/>
          <w:szCs w:val="24"/>
          <w:lang w:val="pt-BR"/>
        </w:rPr>
        <w:t>...</w:t>
      </w:r>
      <w:bookmarkStart w:id="0" w:name="_GoBack"/>
      <w:bookmarkEnd w:id="0"/>
    </w:p>
    <w:p w:rsidR="006B17F9" w:rsidRPr="00FF458E" w:rsidRDefault="006B17F9" w:rsidP="006B17F9">
      <w:pPr>
        <w:jc w:val="both"/>
        <w:rPr>
          <w:rFonts w:ascii="Calibri Light" w:hAnsi="Calibri Light" w:cs="Calibri Light"/>
          <w:sz w:val="24"/>
          <w:szCs w:val="24"/>
          <w:lang w:val="pt-BR"/>
        </w:rPr>
      </w:pPr>
      <w:r w:rsidRPr="00FF458E">
        <w:rPr>
          <w:rFonts w:ascii="Calibri Light" w:hAnsi="Calibri Light" w:cs="Calibri Light"/>
          <w:sz w:val="24"/>
          <w:szCs w:val="24"/>
          <w:lang w:val="pt-BR"/>
        </w:rPr>
        <w:t>Sobre a Dra. Ingrid Gielow:</w:t>
      </w:r>
    </w:p>
    <w:p w:rsidR="0039210B" w:rsidRDefault="0039210B" w:rsidP="00FF458E">
      <w:pPr>
        <w:pStyle w:val="docdata"/>
        <w:spacing w:before="0" w:beforeAutospacing="0" w:after="160" w:afterAutospacing="0" w:line="254" w:lineRule="auto"/>
        <w:rPr>
          <w:rFonts w:ascii="Calibri Light" w:hAnsi="Calibri Light" w:cs="Calibri Light"/>
          <w:lang w:val="pt-BR"/>
        </w:rPr>
      </w:pPr>
      <w:r w:rsidRPr="0039210B">
        <w:rPr>
          <w:rFonts w:ascii="Calibri Light" w:hAnsi="Calibri Light" w:cs="Calibri Light"/>
          <w:lang w:val="pt-BR"/>
        </w:rPr>
        <w:t>Doutora em Ciências dos Distúrbios da Comunicação Humana, professora da FGV, do Centro de Estudos da Voz e do Instituto Israelita de Pesquisa e Ensino do Hospital Albert Einstein. Consultora em Comunicação, Neurociência e Liderança, é CEO da startup ProBrain e apaixonada por inovação.</w:t>
      </w:r>
    </w:p>
    <w:p w:rsidR="00FF458E" w:rsidRPr="00FF458E" w:rsidRDefault="00FF458E" w:rsidP="00FF458E">
      <w:pPr>
        <w:pStyle w:val="docdata"/>
        <w:spacing w:before="0" w:beforeAutospacing="0" w:after="160" w:afterAutospacing="0" w:line="254" w:lineRule="auto"/>
        <w:rPr>
          <w:lang w:val="pt-BR"/>
        </w:rPr>
      </w:pPr>
      <w:r w:rsidRPr="00FF458E">
        <w:rPr>
          <w:rFonts w:ascii="Calibri" w:hAnsi="Calibri" w:cs="Calibri"/>
          <w:color w:val="000000"/>
          <w:sz w:val="22"/>
          <w:szCs w:val="22"/>
          <w:lang w:val="pt-BR"/>
        </w:rPr>
        <w:t>Caso tenha interesse em desenvolver a pauta, estamos à disposição.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54" w:lineRule="auto"/>
        <w:rPr>
          <w:lang w:val="pt-BR"/>
        </w:rPr>
      </w:pPr>
      <w:r w:rsidRPr="00FF458E">
        <w:rPr>
          <w:rFonts w:ascii="Calibri" w:hAnsi="Calibri" w:cs="Calibri"/>
          <w:color w:val="000000"/>
          <w:sz w:val="22"/>
          <w:szCs w:val="22"/>
          <w:lang w:val="pt-BR"/>
        </w:rPr>
        <w:t xml:space="preserve">O CBFa 2023: </w:t>
      </w:r>
      <w:r w:rsidRPr="00FF458E">
        <w:rPr>
          <w:rFonts w:ascii="Calibri" w:hAnsi="Calibri" w:cs="Calibri"/>
          <w:color w:val="0563C1"/>
          <w:sz w:val="22"/>
          <w:szCs w:val="22"/>
          <w:u w:val="single"/>
          <w:lang w:val="pt-BR"/>
        </w:rPr>
        <w:t>https://lp.sbfa.org.br/cbfa2023/</w:t>
      </w:r>
    </w:p>
    <w:p w:rsidR="00FF458E" w:rsidRPr="00FF458E" w:rsidRDefault="00FF458E" w:rsidP="0039210B">
      <w:pPr>
        <w:pStyle w:val="NormalWeb"/>
        <w:spacing w:before="0" w:beforeAutospacing="0" w:after="160" w:afterAutospacing="0" w:line="25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u w:val="single"/>
          <w:lang w:val="pt-BR"/>
        </w:rPr>
        <w:t>Serviços do evento: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563C1"/>
          <w:u w:val="single"/>
          <w:lang w:val="pt-BR"/>
        </w:rPr>
        <w:lastRenderedPageBreak/>
        <w:t>31º Congresso Brasileiro de Fonoaudiologia e 12º Congresso Internacional de Fonoaudiologia</w:t>
      </w:r>
      <w:r w:rsidRPr="00FF458E">
        <w:rPr>
          <w:rFonts w:ascii="Calibri Light" w:hAnsi="Calibri Light" w:cs="Calibri Light"/>
          <w:b/>
          <w:bCs/>
          <w:color w:val="000000"/>
          <w:lang w:val="pt-BR"/>
        </w:rPr>
        <w:t> 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lang w:val="pt-BR"/>
        </w:rPr>
        <w:t xml:space="preserve">Data: </w:t>
      </w:r>
      <w:r w:rsidRPr="00FF458E">
        <w:rPr>
          <w:rFonts w:ascii="Calibri Light" w:hAnsi="Calibri Light" w:cs="Calibri Light"/>
          <w:color w:val="000000"/>
          <w:lang w:val="pt-BR"/>
        </w:rPr>
        <w:t>De 3 a 6 de outubro de 2023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lang w:val="pt-BR"/>
        </w:rPr>
        <w:t>Onde:</w:t>
      </w:r>
      <w:r w:rsidRPr="00FF458E">
        <w:rPr>
          <w:rFonts w:ascii="Calibri Light" w:hAnsi="Calibri Light" w:cs="Calibri Light"/>
          <w:color w:val="000000"/>
          <w:lang w:val="pt-BR"/>
        </w:rPr>
        <w:t xml:space="preserve"> Hotel Windsor Oceânico, Barra da Tijuca, no Rio de Janeiro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lang w:val="pt-BR"/>
        </w:rPr>
        <w:t>Programação do evento:</w:t>
      </w:r>
      <w:bookmarkStart w:id="1" w:name="_Hlt146121233"/>
      <w:bookmarkStart w:id="2" w:name="_Hlt146121234"/>
      <w:bookmarkEnd w:id="1"/>
      <w:r w:rsidRPr="00FF458E">
        <w:rPr>
          <w:rFonts w:ascii="Calibri Light" w:hAnsi="Calibri Light" w:cs="Calibri Light"/>
          <w:color w:val="000000"/>
          <w:lang w:val="pt-BR"/>
        </w:rPr>
        <w:t> </w:t>
      </w:r>
      <w:r w:rsidRPr="00FF458E">
        <w:rPr>
          <w:rFonts w:ascii="Calibri Light" w:hAnsi="Calibri Light" w:cs="Calibri Light"/>
          <w:color w:val="0563C1"/>
          <w:u w:val="single"/>
          <w:lang w:val="pt-BR"/>
        </w:rPr>
        <w:t>https://lp.sbfa.org.br/cbfa2023/programacao.php</w:t>
      </w:r>
      <w:bookmarkEnd w:id="2"/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lang w:val="pt-BR"/>
        </w:rPr>
        <w:t>Inscrições:</w:t>
      </w:r>
      <w:r w:rsidRPr="00FF458E">
        <w:rPr>
          <w:rFonts w:ascii="Calibri Light" w:hAnsi="Calibri Light" w:cs="Calibri Light"/>
          <w:color w:val="000000"/>
          <w:lang w:val="pt-BR"/>
        </w:rPr>
        <w:t> </w:t>
      </w:r>
      <w:r w:rsidRPr="00FF458E">
        <w:rPr>
          <w:rFonts w:ascii="Calibri Light" w:hAnsi="Calibri Light" w:cs="Calibri Light"/>
          <w:b/>
          <w:bCs/>
          <w:color w:val="000000"/>
          <w:lang w:val="pt-BR"/>
        </w:rPr>
        <w:t xml:space="preserve">esgotadas 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color w:val="000000"/>
          <w:lang w:val="pt-BR"/>
        </w:rPr>
        <w:t>…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u w:val="single"/>
          <w:lang w:val="pt-BR"/>
        </w:rPr>
        <w:t>Contato para informações e entrevista com imprensa: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b/>
          <w:bCs/>
          <w:color w:val="000000"/>
          <w:lang w:val="pt-BR"/>
        </w:rPr>
        <w:t xml:space="preserve">Baruco Comunicação Estratégica 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color w:val="000000"/>
          <w:lang w:val="pt-BR"/>
        </w:rPr>
        <w:t xml:space="preserve">Erika Baruco I </w:t>
      </w:r>
      <w:r w:rsidRPr="00FF458E">
        <w:rPr>
          <w:rFonts w:ascii="Calibri Light" w:hAnsi="Calibri Light" w:cs="Calibri Light"/>
          <w:color w:val="0563C1"/>
          <w:u w:val="single"/>
          <w:lang w:val="pt-BR"/>
        </w:rPr>
        <w:t>erika@baruco.com.br</w:t>
      </w:r>
      <w:r w:rsidRPr="00FF458E">
        <w:rPr>
          <w:rFonts w:ascii="Calibri Light" w:hAnsi="Calibri Light" w:cs="Calibri Light"/>
          <w:color w:val="000000"/>
          <w:lang w:val="pt-BR"/>
        </w:rPr>
        <w:t xml:space="preserve"> I 11 99900-7448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color w:val="000000"/>
          <w:lang w:val="pt-BR"/>
        </w:rPr>
        <w:t xml:space="preserve">Luana Paes I </w:t>
      </w:r>
      <w:r w:rsidRPr="00FF458E">
        <w:rPr>
          <w:rFonts w:ascii="Calibri Light" w:hAnsi="Calibri Light" w:cs="Calibri Light"/>
          <w:color w:val="0563C1"/>
          <w:u w:val="single"/>
          <w:lang w:val="pt-BR"/>
        </w:rPr>
        <w:t>luana.paes@baruco.com.br</w:t>
      </w:r>
      <w:r w:rsidRPr="00FF458E">
        <w:rPr>
          <w:rFonts w:ascii="Calibri Light" w:hAnsi="Calibri Light" w:cs="Calibri Light"/>
          <w:color w:val="000000"/>
          <w:lang w:val="pt-BR"/>
        </w:rPr>
        <w:t xml:space="preserve"> I </w:t>
      </w:r>
    </w:p>
    <w:p w:rsidR="00FF458E" w:rsidRPr="00FF458E" w:rsidRDefault="00FF458E" w:rsidP="00FF458E">
      <w:pPr>
        <w:pStyle w:val="NormalWeb"/>
        <w:spacing w:before="0" w:beforeAutospacing="0" w:after="160" w:afterAutospacing="0" w:line="244" w:lineRule="auto"/>
        <w:rPr>
          <w:lang w:val="pt-BR"/>
        </w:rPr>
      </w:pPr>
      <w:r w:rsidRPr="00FF458E">
        <w:rPr>
          <w:rFonts w:ascii="Calibri Light" w:hAnsi="Calibri Light" w:cs="Calibri Light"/>
          <w:color w:val="000000"/>
          <w:lang w:val="pt-BR"/>
        </w:rPr>
        <w:t xml:space="preserve">Bruna Carvalho I </w:t>
      </w:r>
      <w:r w:rsidRPr="00FF458E">
        <w:rPr>
          <w:rFonts w:ascii="Calibri Light" w:hAnsi="Calibri Light" w:cs="Calibri Light"/>
          <w:color w:val="0563C1"/>
          <w:u w:val="single"/>
          <w:lang w:val="pt-BR"/>
        </w:rPr>
        <w:t>carvalho.bruna@baruco.com.br</w:t>
      </w:r>
      <w:r w:rsidRPr="00FF458E">
        <w:rPr>
          <w:rFonts w:ascii="Calibri Light" w:hAnsi="Calibri Light" w:cs="Calibri Light"/>
          <w:color w:val="000000"/>
          <w:lang w:val="pt-BR"/>
        </w:rPr>
        <w:t xml:space="preserve"> I 11 98749-6742  </w:t>
      </w:r>
    </w:p>
    <w:p w:rsidR="00FF458E" w:rsidRPr="00FF458E" w:rsidRDefault="00FF458E" w:rsidP="006B17F9">
      <w:pPr>
        <w:pStyle w:val="NormalWeb"/>
        <w:jc w:val="both"/>
        <w:rPr>
          <w:rFonts w:ascii="Calibri Light" w:hAnsi="Calibri Light" w:cs="Calibri Light"/>
          <w:lang w:val="pt-BR"/>
        </w:rPr>
      </w:pPr>
    </w:p>
    <w:p w:rsidR="006B17F9" w:rsidRDefault="006B17F9">
      <w:pPr>
        <w:rPr>
          <w:lang w:val="pt-BR"/>
        </w:rPr>
      </w:pPr>
    </w:p>
    <w:p w:rsidR="00B94B86" w:rsidRDefault="00B94B86">
      <w:pPr>
        <w:rPr>
          <w:lang w:val="pt-BR"/>
        </w:rPr>
      </w:pPr>
    </w:p>
    <w:p w:rsidR="006B17F9" w:rsidRPr="006B17F9" w:rsidRDefault="006B17F9" w:rsidP="006B17F9">
      <w:pPr>
        <w:rPr>
          <w:lang w:val="pt-BR"/>
        </w:rPr>
      </w:pPr>
    </w:p>
    <w:p w:rsidR="00B94B86" w:rsidRDefault="00B94B86">
      <w:pPr>
        <w:rPr>
          <w:lang w:val="pt-BR"/>
        </w:rPr>
      </w:pPr>
    </w:p>
    <w:p w:rsidR="00B94B86" w:rsidRDefault="00B94B86">
      <w:pPr>
        <w:rPr>
          <w:lang w:val="pt-BR"/>
        </w:rPr>
      </w:pPr>
    </w:p>
    <w:p w:rsidR="00B94B86" w:rsidRDefault="00B94B86">
      <w:pPr>
        <w:rPr>
          <w:lang w:val="pt-BR"/>
        </w:rPr>
      </w:pPr>
    </w:p>
    <w:p w:rsidR="00B94B86" w:rsidRPr="000907AA" w:rsidRDefault="00B94B86">
      <w:pPr>
        <w:rPr>
          <w:lang w:val="pt-BR"/>
        </w:rPr>
      </w:pPr>
    </w:p>
    <w:sectPr w:rsidR="00B94B86" w:rsidRPr="000907A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C8" w:rsidRDefault="00826EC8">
      <w:pPr>
        <w:spacing w:after="0" w:line="240" w:lineRule="auto"/>
      </w:pPr>
      <w:r>
        <w:separator/>
      </w:r>
    </w:p>
  </w:endnote>
  <w:endnote w:type="continuationSeparator" w:id="0">
    <w:p w:rsidR="00826EC8" w:rsidRDefault="0082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C8" w:rsidRDefault="00826E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6EC8" w:rsidRDefault="00826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27"/>
    <w:rsid w:val="000907AA"/>
    <w:rsid w:val="00122727"/>
    <w:rsid w:val="001564AE"/>
    <w:rsid w:val="00184009"/>
    <w:rsid w:val="001E4FB8"/>
    <w:rsid w:val="002E50F9"/>
    <w:rsid w:val="0039210B"/>
    <w:rsid w:val="006B17F9"/>
    <w:rsid w:val="00826EC8"/>
    <w:rsid w:val="00A17EE4"/>
    <w:rsid w:val="00AC34A0"/>
    <w:rsid w:val="00B94B86"/>
    <w:rsid w:val="00D72EAC"/>
    <w:rsid w:val="00E47B7D"/>
    <w:rsid w:val="00E90756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D041-7D1E-42E0-A419-DF7B79D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val="en-I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7F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  <w:style w:type="paragraph" w:customStyle="1" w:styleId="docdata">
    <w:name w:val="docdata"/>
    <w:aliases w:val="docy,v5,10952,bqiaagaaeyqcaaagiaiaaamiiqaabtahaaaaaaaaaaaaaaaaaaaaaaaaaaaaaaaaaaaaaaaaaaaaaaaaaaaaaaaaaaaaaaaaaaaaaaaaaaaaaaaaaaaaaaaaaaaaaaaaaaaaaaaaaaaaaaaaaaaaaaaaaaaaaaaaaaaaaaaaaaaaaaaaaaaaaaaaaaaaaaaaaaaaaaaaaaaaaaaaaaaaaaaaaaaaaaaaaaaaaaa"/>
    <w:basedOn w:val="Normal"/>
    <w:rsid w:val="00FF458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\Downloads\Sugestao%20de%20pauta_inteligencia%20artificial%20habilidade%20auditiv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Sugestao de pauta_inteligencia artificial habilidade auditivas</Template>
  <TotalTime>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Baruco</dc:creator>
  <cp:keywords/>
  <dc:description/>
  <cp:lastModifiedBy>Conta da Microsoft</cp:lastModifiedBy>
  <cp:revision>2</cp:revision>
  <dcterms:created xsi:type="dcterms:W3CDTF">2023-10-02T23:38:00Z</dcterms:created>
  <dcterms:modified xsi:type="dcterms:W3CDTF">2023-10-02T23:38:00Z</dcterms:modified>
</cp:coreProperties>
</file>